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</w:t>
      </w:r>
      <w:r w:rsidR="00210A27">
        <w:rPr>
          <w:rFonts w:ascii="Times New Roman" w:hAnsi="Times New Roman" w:cs="Times New Roman"/>
          <w:sz w:val="28"/>
          <w:szCs w:val="28"/>
        </w:rPr>
        <w:t>Сбер Банк</w:t>
      </w:r>
      <w:r w:rsidRPr="00786180">
        <w:rPr>
          <w:rFonts w:ascii="Times New Roman" w:hAnsi="Times New Roman" w:cs="Times New Roman"/>
          <w:sz w:val="28"/>
          <w:szCs w:val="28"/>
        </w:rPr>
        <w:t>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B626F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626F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B626F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Банка </w:t>
      </w:r>
      <w:r w:rsidR="00CF226C" w:rsidRPr="007B626F">
        <w:rPr>
          <w:rFonts w:ascii="Times New Roman" w:hAnsi="Times New Roman" w:cs="Times New Roman"/>
          <w:bCs/>
          <w:sz w:val="28"/>
          <w:szCs w:val="28"/>
        </w:rPr>
        <w:t>(</w:t>
      </w:r>
      <w:r w:rsidRPr="007B626F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210A27">
        <w:rPr>
          <w:rFonts w:ascii="Times New Roman" w:hAnsi="Times New Roman" w:cs="Times New Roman"/>
          <w:bCs/>
          <w:sz w:val="28"/>
          <w:szCs w:val="28"/>
        </w:rPr>
        <w:t>28</w:t>
      </w:r>
      <w:r w:rsidRPr="007B626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10A27">
        <w:rPr>
          <w:rFonts w:ascii="Times New Roman" w:hAnsi="Times New Roman" w:cs="Times New Roman"/>
          <w:bCs/>
          <w:sz w:val="28"/>
          <w:szCs w:val="28"/>
        </w:rPr>
        <w:t>25.04.2022</w:t>
      </w:r>
      <w:r w:rsidR="00CF226C" w:rsidRPr="007B626F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7B626F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210A27">
        <w:rPr>
          <w:rFonts w:ascii="Times New Roman" w:hAnsi="Times New Roman" w:cs="Times New Roman"/>
          <w:bCs/>
          <w:sz w:val="28"/>
          <w:szCs w:val="28"/>
        </w:rPr>
        <w:t>одиннадцатый-двенадцатый</w:t>
      </w:r>
      <w:r w:rsidR="00754C31" w:rsidRPr="007B626F">
        <w:rPr>
          <w:rFonts w:ascii="Times New Roman" w:hAnsi="Times New Roman" w:cs="Times New Roman"/>
          <w:bCs/>
          <w:sz w:val="28"/>
          <w:szCs w:val="28"/>
        </w:rPr>
        <w:t xml:space="preserve"> процентные периоды </w:t>
      </w:r>
      <w:r w:rsidR="00CF226C" w:rsidRPr="007B626F">
        <w:rPr>
          <w:rFonts w:ascii="Times New Roman" w:hAnsi="Times New Roman" w:cs="Times New Roman"/>
          <w:bCs/>
          <w:sz w:val="28"/>
          <w:szCs w:val="28"/>
        </w:rPr>
        <w:t>по облигациям ОАО «</w:t>
      </w:r>
      <w:r w:rsidR="00210A27">
        <w:rPr>
          <w:rFonts w:ascii="Times New Roman" w:hAnsi="Times New Roman" w:cs="Times New Roman"/>
          <w:bCs/>
          <w:sz w:val="28"/>
          <w:szCs w:val="28"/>
        </w:rPr>
        <w:t>Сбер Банк</w:t>
      </w:r>
      <w:r w:rsidR="00CF226C" w:rsidRPr="007B626F">
        <w:rPr>
          <w:rFonts w:ascii="Times New Roman" w:hAnsi="Times New Roman" w:cs="Times New Roman"/>
          <w:bCs/>
          <w:sz w:val="28"/>
          <w:szCs w:val="28"/>
        </w:rPr>
        <w:t>»</w:t>
      </w:r>
      <w:r w:rsidRPr="007B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932" w:rsidRPr="007B626F">
        <w:rPr>
          <w:rFonts w:ascii="Times New Roman" w:hAnsi="Times New Roman" w:cs="Times New Roman"/>
          <w:bCs/>
          <w:sz w:val="28"/>
          <w:szCs w:val="28"/>
        </w:rPr>
        <w:t>с</w:t>
      </w:r>
      <w:r w:rsidR="00754C31" w:rsidRPr="007B626F">
        <w:rPr>
          <w:rFonts w:ascii="Times New Roman" w:hAnsi="Times New Roman" w:cs="Times New Roman"/>
          <w:bCs/>
          <w:sz w:val="28"/>
          <w:szCs w:val="28"/>
        </w:rPr>
        <w:t>то третьего</w:t>
      </w:r>
      <w:r w:rsidR="00E75932" w:rsidRPr="007B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26F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7B626F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7B626F">
        <w:rPr>
          <w:rFonts w:ascii="Times New Roman" w:hAnsi="Times New Roman" w:cs="Times New Roman"/>
          <w:sz w:val="28"/>
          <w:szCs w:val="28"/>
        </w:rPr>
        <w:t>государственный</w:t>
      </w:r>
      <w:r w:rsidR="00A50745" w:rsidRPr="00A50745">
        <w:rPr>
          <w:rFonts w:ascii="Times New Roman" w:hAnsi="Times New Roman" w:cs="Times New Roman"/>
          <w:sz w:val="28"/>
          <w:szCs w:val="28"/>
        </w:rPr>
        <w:t xml:space="preserve"> </w:t>
      </w:r>
      <w:r w:rsidR="00A50745" w:rsidRPr="00C76177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="007046BD" w:rsidRPr="00C76177">
        <w:rPr>
          <w:rFonts w:ascii="Times New Roman" w:hAnsi="Times New Roman" w:cs="Times New Roman"/>
          <w:sz w:val="28"/>
          <w:szCs w:val="28"/>
        </w:rPr>
        <w:t>5-200-02-3962</w:t>
      </w:r>
      <w:r w:rsidR="00A50745" w:rsidRPr="00C76177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7046BD" w:rsidRPr="00C76177">
        <w:rPr>
          <w:rFonts w:ascii="Times New Roman" w:hAnsi="Times New Roman" w:cs="Times New Roman"/>
          <w:sz w:val="28"/>
          <w:szCs w:val="28"/>
        </w:rPr>
        <w:t>03.02.2020</w:t>
      </w:r>
      <w:r w:rsidR="00210A27" w:rsidRPr="00C76177">
        <w:rPr>
          <w:rFonts w:ascii="Times New Roman" w:hAnsi="Times New Roman" w:cs="Times New Roman"/>
          <w:sz w:val="28"/>
          <w:szCs w:val="28"/>
        </w:rPr>
        <w:t>,</w:t>
      </w:r>
      <w:r w:rsidR="00210A27" w:rsidRPr="00C7617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31DEE" w:rsidRPr="00C76177">
        <w:rPr>
          <w:rFonts w:ascii="Times New Roman" w:hAnsi="Times New Roman" w:cs="Times New Roman"/>
          <w:bCs/>
          <w:sz w:val="28"/>
          <w:szCs w:val="28"/>
        </w:rPr>
        <w:t xml:space="preserve"> размере ставки рефинансирования, устанавливаемой Национальным банком Республики Беларусь (с учетом ее изменений), увеличенной на </w:t>
      </w:r>
      <w:r w:rsidR="00210A27">
        <w:rPr>
          <w:rFonts w:ascii="Times New Roman" w:hAnsi="Times New Roman" w:cs="Times New Roman"/>
          <w:bCs/>
          <w:sz w:val="28"/>
          <w:szCs w:val="28"/>
        </w:rPr>
        <w:t>11</w:t>
      </w:r>
      <w:bookmarkStart w:id="0" w:name="_GoBack"/>
      <w:bookmarkEnd w:id="0"/>
      <w:r w:rsidR="00431DEE" w:rsidRPr="00C76177">
        <w:rPr>
          <w:rFonts w:ascii="Times New Roman" w:hAnsi="Times New Roman" w:cs="Times New Roman"/>
          <w:bCs/>
          <w:sz w:val="28"/>
          <w:szCs w:val="28"/>
        </w:rPr>
        <w:t xml:space="preserve"> п.п.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1202DC"/>
    <w:rsid w:val="001F1474"/>
    <w:rsid w:val="00210A27"/>
    <w:rsid w:val="00213DCB"/>
    <w:rsid w:val="00431DEE"/>
    <w:rsid w:val="004940CD"/>
    <w:rsid w:val="00572FA3"/>
    <w:rsid w:val="00641CEA"/>
    <w:rsid w:val="007046BD"/>
    <w:rsid w:val="00754C31"/>
    <w:rsid w:val="00786180"/>
    <w:rsid w:val="007B626F"/>
    <w:rsid w:val="0089291B"/>
    <w:rsid w:val="008C1075"/>
    <w:rsid w:val="00A50745"/>
    <w:rsid w:val="00A716D3"/>
    <w:rsid w:val="00AE639A"/>
    <w:rsid w:val="00B2539D"/>
    <w:rsid w:val="00BE2FF1"/>
    <w:rsid w:val="00C66621"/>
    <w:rsid w:val="00C76177"/>
    <w:rsid w:val="00CF226C"/>
    <w:rsid w:val="00D02B1C"/>
    <w:rsid w:val="00E75932"/>
    <w:rsid w:val="00E75C4C"/>
    <w:rsid w:val="00F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375F06"/>
  <w15:docId w15:val="{E3838B34-B937-4404-8D78-B041087E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 Екатерина</cp:lastModifiedBy>
  <cp:revision>20</cp:revision>
  <cp:lastPrinted>2020-05-12T08:00:00Z</cp:lastPrinted>
  <dcterms:created xsi:type="dcterms:W3CDTF">2020-03-02T08:45:00Z</dcterms:created>
  <dcterms:modified xsi:type="dcterms:W3CDTF">2022-04-27T08:28:00Z</dcterms:modified>
</cp:coreProperties>
</file>