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78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дате формирования реестра владельцев ценных бумаг и 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дохода по облигациям ОАО «Сбер</w:t>
      </w:r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D075F6">
        <w:rPr>
          <w:b/>
          <w:sz w:val="28"/>
          <w:szCs w:val="28"/>
        </w:rPr>
        <w:t>121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1368B3" w:rsidP="00D47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1368B3">
        <w:rPr>
          <w:b/>
          <w:sz w:val="28"/>
          <w:szCs w:val="28"/>
          <w:u w:val="single"/>
        </w:rPr>
        <w:t>олное наименование и местонахождение эмитента облигаций</w:t>
      </w:r>
      <w:r w:rsidR="00D473E0">
        <w:rPr>
          <w:b/>
          <w:sz w:val="28"/>
          <w:szCs w:val="28"/>
          <w:u w:val="single"/>
        </w:rPr>
        <w:t>:</w:t>
      </w:r>
      <w:r w:rsidR="00D473E0"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«Сбер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1368B3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1368B3">
        <w:rPr>
          <w:b/>
          <w:sz w:val="28"/>
          <w:szCs w:val="28"/>
          <w:u w:val="single"/>
        </w:rPr>
        <w:t>осударственный регистрационный номер (идентификационный номер) выпуска облигаций</w:t>
      </w:r>
      <w:r w:rsidR="00D473E0">
        <w:rPr>
          <w:b/>
          <w:sz w:val="28"/>
          <w:szCs w:val="28"/>
          <w:u w:val="single"/>
        </w:rPr>
        <w:t>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D075F6">
        <w:rPr>
          <w:sz w:val="28"/>
          <w:szCs w:val="28"/>
        </w:rPr>
        <w:t>4952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1368B3" w:rsidRDefault="001368B3" w:rsidP="00D473E0">
      <w:pPr>
        <w:jc w:val="both"/>
        <w:rPr>
          <w:b/>
          <w:sz w:val="28"/>
          <w:szCs w:val="28"/>
          <w:u w:val="single"/>
        </w:rPr>
      </w:pPr>
      <w:r w:rsidRPr="001368B3">
        <w:rPr>
          <w:b/>
          <w:sz w:val="28"/>
          <w:szCs w:val="28"/>
          <w:u w:val="single"/>
        </w:rPr>
        <w:t>Наименование уполномоченного органа эмитента облигаций и</w:t>
      </w:r>
      <w:r w:rsidR="0017516E">
        <w:rPr>
          <w:b/>
          <w:sz w:val="28"/>
          <w:szCs w:val="28"/>
          <w:u w:val="single"/>
        </w:rPr>
        <w:t xml:space="preserve"> дата</w:t>
      </w:r>
      <w:r w:rsidRPr="001368B3">
        <w:rPr>
          <w:b/>
          <w:sz w:val="28"/>
          <w:szCs w:val="28"/>
          <w:u w:val="single"/>
        </w:rPr>
        <w:t xml:space="preserve"> принятия им решения, в соответствии с которым осуществляется формирование реестра владельцев облигаций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«Сбер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D075F6">
        <w:rPr>
          <w:sz w:val="28"/>
          <w:szCs w:val="28"/>
        </w:rPr>
        <w:t>21</w:t>
      </w:r>
      <w:r w:rsidR="007D5FAE">
        <w:rPr>
          <w:sz w:val="28"/>
          <w:szCs w:val="28"/>
        </w:rPr>
        <w:t>.0</w:t>
      </w:r>
      <w:r w:rsidR="00D075F6">
        <w:rPr>
          <w:sz w:val="28"/>
          <w:szCs w:val="28"/>
        </w:rPr>
        <w:t>9</w:t>
      </w:r>
      <w:r w:rsidR="007D5FAE">
        <w:rPr>
          <w:sz w:val="28"/>
          <w:szCs w:val="28"/>
        </w:rPr>
        <w:t>.2023</w:t>
      </w:r>
      <w:r>
        <w:rPr>
          <w:sz w:val="28"/>
          <w:szCs w:val="28"/>
        </w:rPr>
        <w:t xml:space="preserve"> №</w:t>
      </w:r>
      <w:r w:rsidR="00D075F6">
        <w:rPr>
          <w:sz w:val="28"/>
          <w:szCs w:val="28"/>
        </w:rPr>
        <w:t>6</w:t>
      </w:r>
      <w:r w:rsidR="007D5FAE">
        <w:rPr>
          <w:sz w:val="28"/>
          <w:szCs w:val="28"/>
        </w:rPr>
        <w:t>1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Pr="001368B3" w:rsidRDefault="00D473E0" w:rsidP="00432A8F">
      <w:pPr>
        <w:pStyle w:val="21"/>
        <w:tabs>
          <w:tab w:val="left" w:pos="9923"/>
        </w:tabs>
        <w:spacing w:after="120"/>
        <w:ind w:right="0" w:firstLine="0"/>
        <w:rPr>
          <w:szCs w:val="28"/>
        </w:rPr>
      </w:pPr>
      <w:r w:rsidRPr="001368B3">
        <w:rPr>
          <w:szCs w:val="28"/>
        </w:rPr>
        <w:t>Доход выплачивается в дату окончания соответствующего периода начисления дохода: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1865"/>
        <w:gridCol w:w="2014"/>
        <w:gridCol w:w="2475"/>
        <w:gridCol w:w="2397"/>
      </w:tblGrid>
      <w:tr w:rsidR="00146470" w:rsidRPr="00D64BFA" w:rsidTr="0019405E">
        <w:trPr>
          <w:trHeight w:val="300"/>
        </w:trPr>
        <w:tc>
          <w:tcPr>
            <w:tcW w:w="3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146470" w:rsidRPr="003E1C75" w:rsidTr="000968CB">
        <w:trPr>
          <w:trHeight w:val="115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70" w:rsidRPr="003E1C75" w:rsidRDefault="00146470" w:rsidP="000C44A7">
            <w:pPr>
              <w:rPr>
                <w:color w:val="000000"/>
                <w:sz w:val="26"/>
                <w:szCs w:val="26"/>
              </w:rPr>
            </w:pPr>
          </w:p>
        </w:tc>
      </w:tr>
      <w:tr w:rsidR="00146470" w:rsidRPr="00EE792A" w:rsidTr="000968C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392D3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D075F6" w:rsidP="00D075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03.11</w:t>
            </w:r>
            <w:r w:rsidR="00146470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8421CC" w:rsidP="00D075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</w:t>
            </w:r>
            <w:r w:rsidR="00D075F6">
              <w:rPr>
                <w:color w:val="000000"/>
                <w:sz w:val="26"/>
                <w:szCs w:val="26"/>
              </w:rPr>
              <w:t>02</w:t>
            </w:r>
            <w:r w:rsidR="00871135">
              <w:rPr>
                <w:color w:val="000000"/>
                <w:sz w:val="26"/>
                <w:szCs w:val="26"/>
              </w:rPr>
              <w:t>.2024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7D5FAE" w:rsidP="0087113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71135">
              <w:rPr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D075F6" w:rsidP="00D075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="007D5FAE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</w:t>
            </w:r>
            <w:r w:rsidR="007D5FAE">
              <w:rPr>
                <w:color w:val="000000"/>
                <w:sz w:val="26"/>
                <w:szCs w:val="26"/>
              </w:rPr>
              <w:t>.</w:t>
            </w:r>
            <w:r w:rsidR="00146470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0968CB" w:rsidRDefault="000968CB" w:rsidP="000968CB">
      <w:pPr>
        <w:jc w:val="both"/>
        <w:rPr>
          <w:b/>
          <w:sz w:val="28"/>
          <w:szCs w:val="28"/>
          <w:u w:val="single"/>
        </w:rPr>
      </w:pPr>
    </w:p>
    <w:p w:rsidR="000968CB" w:rsidRDefault="000968CB" w:rsidP="000968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0968CB" w:rsidRDefault="000968CB" w:rsidP="000968CB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0968CB" w:rsidRDefault="000968CB" w:rsidP="0019405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2"/>
          <w:szCs w:val="22"/>
        </w:rPr>
      </w:pPr>
    </w:p>
    <w:sectPr w:rsidR="000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968CB"/>
    <w:rsid w:val="000F2477"/>
    <w:rsid w:val="001368B3"/>
    <w:rsid w:val="00146470"/>
    <w:rsid w:val="0017516E"/>
    <w:rsid w:val="0019405E"/>
    <w:rsid w:val="001D6A78"/>
    <w:rsid w:val="00202596"/>
    <w:rsid w:val="00266A89"/>
    <w:rsid w:val="00375901"/>
    <w:rsid w:val="00432A8F"/>
    <w:rsid w:val="004A5AE2"/>
    <w:rsid w:val="00557C03"/>
    <w:rsid w:val="00564031"/>
    <w:rsid w:val="00594B07"/>
    <w:rsid w:val="005A1999"/>
    <w:rsid w:val="007D5FAE"/>
    <w:rsid w:val="0081664B"/>
    <w:rsid w:val="008421CC"/>
    <w:rsid w:val="00871135"/>
    <w:rsid w:val="009835E8"/>
    <w:rsid w:val="009E7C71"/>
    <w:rsid w:val="00A87ABA"/>
    <w:rsid w:val="00AE46B6"/>
    <w:rsid w:val="00B40351"/>
    <w:rsid w:val="00B63A2D"/>
    <w:rsid w:val="00D075F6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62279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character" w:customStyle="1" w:styleId="word-wrapper">
    <w:name w:val="word-wrapper"/>
    <w:basedOn w:val="a0"/>
    <w:rsid w:val="001368B3"/>
  </w:style>
  <w:style w:type="paragraph" w:customStyle="1" w:styleId="p-normal">
    <w:name w:val="p-normal"/>
    <w:basedOn w:val="a"/>
    <w:rsid w:val="0019405E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19405E"/>
  </w:style>
  <w:style w:type="character" w:customStyle="1" w:styleId="colorff00ff">
    <w:name w:val="color__ff00ff"/>
    <w:basedOn w:val="a0"/>
    <w:rsid w:val="0019405E"/>
  </w:style>
  <w:style w:type="character" w:customStyle="1" w:styleId="fake-non-breaking-space">
    <w:name w:val="fake-non-breaking-space"/>
    <w:basedOn w:val="a0"/>
    <w:rsid w:val="0019405E"/>
  </w:style>
  <w:style w:type="character" w:customStyle="1" w:styleId="color0000ff">
    <w:name w:val="color__0000ff"/>
    <w:basedOn w:val="a0"/>
    <w:rsid w:val="0019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80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908029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658334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737254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183</Words>
  <Characters>1044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2021-01-16T10:33:00Z</dcterms:created>
  <dcterms:modified xsi:type="dcterms:W3CDTF">2023-10-31T08:37:00Z</dcterms:modified>
</cp:coreProperties>
</file>